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05fe3ffe940cd" /></Relationships>
</file>

<file path=word/document.xml><?xml version="1.0" encoding="utf-8"?>
<w:document xmlns:w="http://schemas.openxmlformats.org/wordprocessingml/2006/main">
  <w:body>
    <w:p>
      <w:r>
        <w:rPr>
          <w:sz w:val="48"/>
          <w:b/>
        </w:rPr>
        <w:t xml:space="preserve">2 attendees </w:t>
      </w:r>
    </w:p>
    <w:p>
      <w:r>
        <w:rPr>
          <w:sz w:val="40"/>
        </w:rPr>
        <w:t xml:space="preserve">شسيشسيشسيسشي</w:t>
      </w:r>
    </w:p>
    <w:p>
      <w:r>
        <w:t xml:space="preserve">Date: 2026-02-26 20:14 UTC</w:t>
      </w:r>
    </w:p>
    <w:p>
      <w:r>
        <w:t xml:space="preserve"/>
      </w:r>
    </w:p>
    <w:p>
      <w:r>
        <w:rPr>
          <w:sz w:val="36"/>
          <w:b/>
        </w:rPr>
        <w:t xml:space="preserve">Executive Summary</w:t>
      </w:r>
    </w:p>
    <w:p>
      <w:r>
        <w:t xml:space="preserve">The podcast host welcomed Mr. Praveen and established the interview language protocol. Mr. Praveen shared details about his origin, his duration in Kuwait, and his family.</w:t>
      </w:r>
    </w:p>
    <w:p>
      <w:r>
        <w:t xml:space="preserve">رحب مضيف البودكاست بالسيد برافين ووضع بروتوكول لغة المقابلة. شارك السيد برافين تفاصيل حول أصله، ومدة إقامته في الكويت، وعائلته.</w:t>
      </w:r>
    </w:p>
    <w:p>
      <w:r>
        <w:t xml:space="preserve"/>
      </w:r>
    </w:p>
    <w:p>
      <w:r>
        <w:rPr>
          <w:sz w:val="36"/>
          <w:b/>
        </w:rPr>
        <w:t xml:space="preserve">Key Discussions</w:t>
      </w:r>
    </w:p>
    <w:p>
      <w:r>
        <w:t xml:space="preserve">•  {
      "topic": "Interview Language Protocol",
      "topic_ar": "بروتوكول لغة المقابلة",
      "summary": "Speaker 1 instructed Mr. Praveen to speak in his language while questions would be in English.",
      "summary_ar": "أبلغ المتحدث 1 السيد برافين أنه يمكنه التحدث بلغته بينما ستكون الأسئلة باللغة الإنجليزية.",
      "segment_refs": ["Seg#1"]
    }</w:t>
      </w:r>
    </w:p>
    <w:p>
      <w:r>
        <w:t xml:space="preserve">•  {
      "topic": "Mr. Praveen's Origin and Stay in Kuwait",
      "topic_ar": "أصل السيد برافين وإقامته في الكويت",
      "summary": "Mr. Praveen stated he is from Shergarh and has resided in Kuwait for 10-12 years.",
      "summary_ar": "ذكر السيد برافين أنه من شيرغاره وأنه أقام في الكويت لمدة 10-12 عامًا.",
      "segment_refs": ["Seg#3", "Seg#4", "Seg#5"]
    }</w:t>
      </w:r>
    </w:p>
    <w:p>
      <w:r>
        <w:t xml:space="preserve">•  {
      "topic": "Mr. Praveen's Family Details",
      "topic_ar": "تفاصيل عائلة السيد برافين",
      "summary": "Mr. Praveen reported that his family is well, comprising three members, including a brother who is 24-25 years old and currently studying.",
      "summary_ar": "أفاد السيد برافين أن عائلته بخير، وتتكون من ثلاثة أفراد، بمن فيهم أخ يبلغ من العمر 24-25 عامًا ويدرس حاليًا.",
      "segment_refs": ["Seg#7", "Seg#8", "Seg#9", "Seg#10", "Seg#11"]
    }</w:t>
      </w:r>
    </w:p>
    <w:p>
      <w:r>
        <w:t xml:space="preserve"/>
      </w:r>
    </w:p>
  </w:body>
</w:document>
</file>