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fc22df73462445d" /></Relationships>
</file>

<file path=word/document.xml><?xml version="1.0" encoding="utf-8"?>
<w:document xmlns:w="http://schemas.openxmlformats.org/wordprocessingml/2006/main">
  <w:body>
    <w:p>
      <w:r>
        <w:rPr>
          <w:sz w:val="48"/>
          <w:b/>
        </w:rPr>
        <w:t xml:space="preserve">Mahmoud</w:t>
      </w:r>
    </w:p>
    <w:p>
      <w:r>
        <w:rPr>
          <w:sz w:val="40"/>
        </w:rPr>
        <w:t xml:space="preserve">اتاتاتا</w:t>
      </w:r>
    </w:p>
    <w:p>
      <w:r>
        <w:t xml:space="preserve">Date: 2026-04-05 08:24 UTC</w:t>
      </w:r>
    </w:p>
    <w:p>
      <w:r>
        <w:t xml:space="preserve"/>
      </w:r>
    </w:p>
    <w:p>
      <w:r>
        <w:rPr>
          <w:sz w:val="36"/>
          <w:b/>
        </w:rPr>
        <w:t xml:space="preserve">Executive Summary</w:t>
      </w:r>
    </w:p>
    <w:p>
      <w:r>
        <w:t xml:space="preserve">The meeting, titled "Mahmoud," took place on April 05, 2026, at 08:24 in a room, with attendees Ravi and Mahmoud. The primary purpose of the meeting was to demonstrate and clarify the functionalities of a meeting application, particularly as Mahmoud initiated a new meeting within the system. Ravi guided Mahmoud through the initial setup and features, ensuring a clear understanding of how the application processes meeting data.
Key discussions revolved around attendee management and speaker identification. Mahmoud inquired whether the application could automatically identify speakers and link their voices to names. Ravi clarified that users need to enter attendee data and identify themselves at the beginning of the meeting (e.g., "I'm Mahmoud, I'm Ravi"). Once this initial identification is done, the application intelligently links voices to names for accurate transcript generation and subsequent email distribution of meeting artifacts.
Further discussions covered the application's output capabilities, including the automatic generation of transcripts and executive summaries. Mahmoud confirmed the ability to edit the generated content and inquired about language support for the executive summary. Ravi affirmed that the application supports both Arabic and English for summaries. The meeting concluded with a brief mention of future integration with personal calendars, indicating potential enhancements for scheduling and organization.
Overall, the meeting successfully clarified the core features of the application, from initial setup and speaker identification to content generation and language support. Both participants demonstrated a positive and collaborative approach, ensuring a comprehensive understanding of the system's capabilities. The immediate next steps involve utilizing the confirmed features and exploring the calendar integration at a later stage.</w:t>
      </w:r>
    </w:p>
    <w:p>
      <w:r>
        <w:t xml:space="preserve">عُقد الاجتماع، الذي حمل عنوان "محمود"، في 05 أبريل 2026، الساعة 08:24 صباحًا في غرفة، بحضور رافي ومحمود. كان الغرض الأساسي من الاجتماع هو عرض وتوضيح وظائف تطبيق الاجتماعات، خاصة وأن محمود كان يبدأ اجتماعًا جديدًا داخل النظام. قام رافي بتوجيه محمود خلال الإعداد الأولي والميزات، لضمان فهم واضح لكيفية معالجة التطبيق لبيانات الاجتماع.
تركزت المناقشات الرئيسية حول إدارة الحضور وتحديد المتحدثين. استفسر محمود عما إذا كان التطبيق يمكنه التعرف تلقائيًا على المتحدثين وربط أصواتهم بأسمائهم. أوضح رافي أنه يتعين على المستخدمين إدخال بيانات الحضور يدويًا وتعريف أنفسهم في بداية الاجتماع (على سبيل المثال، "أنا محمود، أنا رافي"). بمجرد إتمام هذا التعريف الأولي، سيقوم التطبيق بربط الأصوات بالأسماء بذكاء لتوليد تفريغ دقيق للاجتماع وتوزيع رسائل البريد الإلكتروني اللاحقة لمخرجات الاجتماع.
تطرقت المناقشات كذلك إلى قدرات إخراج التطبيق، بما في ذلك التوليد التلقائي للتفريغات والملخصات التنفيذية. أكد محمود إمكانية تعديل المحتوى الذي تم إنشاؤه واستفسر عن دعم اللغة للملخص التنفيذي. أكد رافي أن التطبيق يدعم كلاً من اللغتين العربية والإنجليزية للملخصات. اختتم الاجتماع بذكر موجز للتكامل المستقبلي مع التقويمات الشخصية، مما يشير إلى تحسينات محتملة للجدولة والتنظيم.
بشكل عام، نجح الاجتماع في توضيح الميزات الأساسية للتطبيق، بدءًا من الإعداد الأولي وتحديد المتحدثين وصولاً إلى إنشاء المحتوى ودعم اللغة. أظهر كلا المشاركين نهجًا إيجابيًا وتعاونيًا، مما ضمن فهمًا شاملاً لقدرات النظام. تتمثل الخطوات التالية الفورية في استخدام الميزات المؤكدة واستكشاف تكامل التقويم في مرحلة لاحقة.</w:t>
      </w:r>
    </w:p>
    <w:p>
      <w:r>
        <w:t xml:space="preserve"/>
      </w:r>
    </w:p>
    <w:p>
      <w:r>
        <w:rPr>
          <w:sz w:val="36"/>
          <w:b/>
        </w:rPr>
        <w:t xml:space="preserve">Action Items</w:t>
      </w:r>
    </w:p>
    <w:tbl>
      <w:tblPr>
        <w:tblBorders>
          <w:top w:val="single" w:sz="4"/>
          <w:bottom w:val="single" w:sz="4"/>
          <w:left w:val="single" w:sz="4"/>
          <w:right w:val="single" w:sz="4"/>
          <w:insideH w:val="single" w:sz="4"/>
          <w:insideV w:val="single" w:sz="4"/>
        </w:tblBorders>
        <w:tblW w:w="5000" w:type="pct"/>
      </w:tblPr>
      <w:tr>
        <w:tc>
          <w:p>
            <w:r>
              <w:rPr>
                <w:b/>
              </w:rPr>
              <w:t xml:space="preserve">Description</w:t>
            </w:r>
          </w:p>
        </w:tc>
        <w:tc>
          <w:p>
            <w:r>
              <w:rPr>
                <w:b/>
              </w:rPr>
              <w:t xml:space="preserve">Assigned To</w:t>
            </w:r>
          </w:p>
        </w:tc>
        <w:tc>
          <w:p>
            <w:r>
              <w:rPr>
                <w:b/>
              </w:rPr>
              <w:t xml:space="preserve">Due Date</w:t>
            </w:r>
          </w:p>
        </w:tc>
        <w:tc>
          <w:p>
            <w:r>
              <w:rPr>
                <w:b/>
              </w:rPr>
              <w:t xml:space="preserve">Priority</w:t>
            </w:r>
          </w:p>
        </w:tc>
        <w:tc>
          <w:p>
            <w:r>
              <w:rPr>
                <w:b/>
              </w:rPr>
              <w:t xml:space="preserve">Status</w:t>
            </w:r>
          </w:p>
        </w:tc>
      </w:tr>
      <w:tr>
        <w:tc>
          <w:p>
            <w:r>
              <w:t xml:space="preserve">Enter the attendees' data into the application to ensure proper record-keeping and email distribution.</w:t>
            </w:r>
          </w:p>
        </w:tc>
        <w:tc>
          <w:p>
            <w:r>
              <w:t xml:space="preserve">Mahmoud</w:t>
            </w:r>
          </w:p>
        </w:tc>
        <w:tc>
          <w:p>
            <w:r>
              <w:t xml:space="preserve">-</w:t>
            </w:r>
          </w:p>
        </w:tc>
        <w:tc>
          <w:p>
            <w:r>
              <w:t xml:space="preserve">HIGH</w:t>
            </w:r>
          </w:p>
        </w:tc>
        <w:tc>
          <w:p>
            <w:r>
              <w:t xml:space="preserve">PENDING</w:t>
            </w:r>
          </w:p>
        </w:tc>
      </w:tr>
      <w:tr>
        <w:tc>
          <w:p>
            <w:r>
              <w:t xml:space="preserve">Verbally state one's name at the beginning of the meeting to allow the application to link voice with name for accurate speaker identification.</w:t>
            </w:r>
          </w:p>
        </w:tc>
        <w:tc>
          <w:p>
            <w:r>
              <w:t xml:space="preserve">Mahmoud</w:t>
            </w:r>
          </w:p>
        </w:tc>
        <w:tc>
          <w:p>
            <w:r>
              <w:t xml:space="preserve">-</w:t>
            </w:r>
          </w:p>
        </w:tc>
        <w:tc>
          <w:p>
            <w:r>
              <w:t xml:space="preserve">HIGH</w:t>
            </w:r>
          </w:p>
        </w:tc>
        <w:tc>
          <w:p>
            <w:r>
              <w:t xml:space="preserve">PENDING</w:t>
            </w:r>
          </w:p>
        </w:tc>
      </w:tr>
      <w:tr>
        <w:tc>
          <w:p>
            <w:r>
              <w:t xml:space="preserve">Mahmoud to identify himself verbally as "Mahmoud" at the start of the meeting.</w:t>
            </w:r>
          </w:p>
        </w:tc>
        <w:tc>
          <w:p>
            <w:r>
              <w:t xml:space="preserve">Mahmoud</w:t>
            </w:r>
          </w:p>
        </w:tc>
        <w:tc>
          <w:p>
            <w:r>
              <w:t xml:space="preserve">-</w:t>
            </w:r>
          </w:p>
        </w:tc>
        <w:tc>
          <w:p>
            <w:r>
              <w:t xml:space="preserve">HIGH</w:t>
            </w:r>
          </w:p>
        </w:tc>
        <w:tc>
          <w:p>
            <w:r>
              <w:t xml:space="preserve">PENDING</w:t>
            </w:r>
          </w:p>
        </w:tc>
      </w:tr>
      <w:tr>
        <w:tc>
          <w:p>
            <w:r>
              <w:t xml:space="preserve">Ravi to identify himself verbally as "Ravi" at the start of the meeting.</w:t>
            </w:r>
          </w:p>
        </w:tc>
        <w:tc>
          <w:p>
            <w:r>
              <w:t xml:space="preserve">Ravi</w:t>
            </w:r>
          </w:p>
        </w:tc>
        <w:tc>
          <w:p>
            <w:r>
              <w:t xml:space="preserve">-</w:t>
            </w:r>
          </w:p>
        </w:tc>
        <w:tc>
          <w:p>
            <w:r>
              <w:t xml:space="preserve">HIGH</w:t>
            </w:r>
          </w:p>
        </w:tc>
        <w:tc>
          <w:p>
            <w:r>
              <w:t xml:space="preserve">PENDING</w:t>
            </w:r>
          </w:p>
        </w:tc>
      </w:tr>
    </w:tbl>
    <w:p>
      <w:r>
        <w:t xml:space="preserve"/>
      </w:r>
    </w:p>
    <w:p>
      <w:r>
        <w:rPr>
          <w:sz w:val="36"/>
          <w:b/>
        </w:rPr>
        <w:t xml:space="preserve">Key Discussions</w:t>
      </w:r>
    </w:p>
    <w:p>
      <w:r>
        <w:t xml:space="preserve">•  {
      "topic": "Application Functionality &amp; Attendee Management",
      "topic_ar": "وظائف التطبيق وإدارة الحضور",
      "summary": "Mahmoud initiated a new meeting and inquired about the application's ability to automatically identify speakers and link their voices to names. Ravi clarified that users need to manually enter attendee data and identify themselves at the start of the meeting (e.g., \"I'm Mahmoud, I'm Ravi\"). Once this initial identification is done, the application will then link the voice with the corresponding name for accurate transcription and email distribution of meeting artifacts like transcripts and minutes. This process ensures proper speaker attribution in the generated content.",
      "summary_ar": "بدأ محمود اجتماعًا جديدًا واستفسر عن قدرة التطبيق على تحديد المتحدثين تلقائيًا وربط أصواتهم بأسمائهم. أوضح رافي أنه يتعين على المستخدمين إدخال بيانات الحضور يدويًا وتعريف أنفسهم في بداية الاجتماع (على سبيل المثال، \"أنا محمود، أنا رافي\"). بمجرد إتمام هذا التعريف الأولي، سيقوم التطبيق بربط الصوت بالاسم المقابل لتفريغ دقيق وتوزيع رسائل البريد الإلكتروني لمخرجات الاجتماع مثل التفريغات ومحاضر الاجتماعات. تضمن هذه العملية إسنادًا صحيحًا للمتحدثين في المحتوى الذي يتم إنشاؤه.",
      "segment_refs": [
        "Seg#5",
        "Seg#6",
        "Seg#7",
        "Seg#8",
        "Seg#9",
        "Seg#10",
        "Seg#11",
        "Seg#12",
        "Seg#13",
        "Seg#14",
        "Seg#15",
        "Seg#22"
      ]
    }</w:t>
      </w:r>
    </w:p>
    <w:p>
      <w:r>
        <w:t xml:space="preserve">•  {
      "topic": "Transcript &amp; Summary Generation",
      "topic_ar": "توليد التفريغ والملخص",
      "summary": "Mahmoud asked if the application automatically sends the transcript to his email and if he can edit the generated content. Ravi confirmed that users need to click \"send email\" for distribution and that the content is editable. Mahmoud also inquired about the availability of an executive summary feature and language support. Ravi confirmed the presence of an executive summary feature and stated that it supports both Arabic and English, providing flexibility for users.",
      "summary_ar": "سأل محمود عما إذا كان التطبيق يرسل التفريغ تلقائيًا إلى بريده الإلكتروني وما إذا كان يمكنه تعديل المحتوى الذي تم إنشاؤه. أكد رافي أنه يتعين على المستخدمين النقر على \"إرسال بريد إلكتروني\" للتوزيع وأن المحتوى قابل للتعديل. استفسر محمود أيضًا عن توفر ميزة الملخص التنفيذي ودعم اللغة. أكد رافي وجود ميزة الملخص التنفيذي وذكر أنها تدعم كلاً من اللغتين العربية والإنجليزية، مما يوفر مرونة للمستخدمين.",
      "segment_refs": [
        "Seg#9",
        "Seg#14",
        "Seg#16",
        "Seg#17",
        "Seg#19",
        "Seg#20",
        "Seg#23",
        "Seg#24",
        "Seg#25"
      ]
    }</w:t>
      </w:r>
    </w:p>
    <w:p>
      <w:r>
        <w:t xml:space="preserve">•  {
      "topic": "Calendar Integration",
      "topic_ar": "تكامل التقويم",
      "summary": "Mahmoud briefly mentioned the possibility of linking the application with a calendar for future use, suggesting an enhancement for streamlined scheduling. Ravi confirmed that this feature could be integrated later, indicating that it is a planned future development or a potential enhancement to be explored, which would improve the application's utility for meeting management.",
      "summary_ar": "ذكر محمود بإيجاز إمكانية ربط التطبيق بالتقويم للاستخدام المستقبلي، مما يشير إلى تحسين لتبسيط الجدولة. أكد رافي أن هذه الميزة يمكن دمجها لاحقًا، مما يدل على أنها تطوير مستقبلي مخطط له أو تحسين محتمل سيتم استكشافه، مما سيعزز فائدة التطبيق لإدارة الاجتماعات.",
      "segment_refs": [
        "Seg#27",
        "Seg#29",
        "Seg#31"
      ]
    }</w:t>
      </w:r>
    </w:p>
    <w:p>
      <w:r>
        <w:t xml:space="preserve"/>
      </w:r>
    </w:p>
    <w:p>
      <w:r>
        <w:rPr>
          <w:sz w:val="36"/>
          <w:b/>
        </w:rPr>
        <w:t xml:space="preserve">Decisions</w:t>
      </w:r>
    </w:p>
    <w:p>
      <w:r>
        <w:t xml:space="preserve">•  {
      "decision": "The application requires attendees to enter their data and identify themselves verbally at the beginning of the meeting, after which it will automatically link their voice with their name for transcription purposes.",
      "decision_ar": "يتطلب التطبيق من الحضور إدخال بياناتهم وتعريف أنفسهم شفهيًا في بداية الاجتماع، وبعد ذلك سيقوم تلقائيًا بربط أصواتهم بأسمائهم لأغراض التفريغ.",
      "made_by": "Ravi",
      "confidence": 0.95,
      "segment_refs": [
        "Seg#6",
        "Seg#7",
        "Seg#8",
        "Seg#13",
        "Seg#15",
        "Seg#22"
      ]
    }</w:t>
      </w:r>
    </w:p>
    <w:p>
      <w:r>
        <w:t xml:space="preserve">•  {
      "decision": "Users have the ability to edit the generated meeting output, such as transcripts and minutes of meeting.",
      "decision_ar": "يتمتع المستخدمون بالقدرة على تعديل مخرجات الاجتماع التي تم إنشاؤها، مثل التفريغات ومحاضر الاجتماعات.",
      "made_by": "Ravi",
      "confidence": 0.95,
      "segment_refs": [
        "Seg#16",
        "Seg#17"
      ]
    }</w:t>
      </w:r>
    </w:p>
    <w:p>
      <w:r>
        <w:t xml:space="preserve">•  {
      "decision": "The application includes an executive summary feature that can be generated from the meeting content.",
      "decision_ar": "يتضمن التطبيق ميزة الملخص التنفيذي التي يمكن إنشاؤها من محتوى الاجتماع.",
      "made_by": "Ravi",
      "confidence": 0.95,
      "segment_refs": [
        "Seg#19",
        "Seg#20",
        "Seg#23"
      ]
    }</w:t>
      </w:r>
    </w:p>
    <w:p>
      <w:r>
        <w:t xml:space="preserve">•  {
      "decision": "The executive summary feature supports both Arabic and English languages.",
      "decision_ar": "تدعم ميزة الملخص التنفيذي اللغتين العربية والإنجليزية.",
      "made_by": "Ravi",
      "confidence": 0.95,
      "segment_refs": [
        "Seg#24",
        "Seg#25"
      ]
    }</w:t>
      </w:r>
    </w:p>
    <w:p>
      <w:r>
        <w:t xml:space="preserve">•  {
      "decision": "Integration with personal calendars is a planned future enhancement for the application, to be implemented at a later stage.",
      "decision_ar": "يعد التكامل مع التقويمات الشخصية تحسينًا مستقبليًا مخططًا للتطبيق، وسيتم تنفيذه في مرحلة لاحقة.",
      "made_by": "Ravi",
      "confidence": 0.9,
      "segment_refs": [
        "Seg#27",
        "Seg#29"
      ]
    }</w:t>
      </w:r>
    </w:p>
    <w:p>
      <w:r>
        <w:t xml:space="preserve"/>
      </w:r>
    </w:p>
    <w:p>
      <w:r>
        <w:rPr>
          <w:sz w:val="36"/>
          <w:b/>
        </w:rPr>
        <w:t xml:space="preserve">Next Steps</w:t>
      </w:r>
    </w:p>
    <w:p>
      <w:r>
        <w:t xml:space="preserve">•  {
      "step": "Explore and implement the calendar integration feature for the application to enhance scheduling and meeting management capabilities.",
      "step_ar": "استكشاف وتنفيذ ميزة تكامل التقويم للتطبيق لتعزيز قدرات الجدولة وإدارة الاجتماعات.",
      "responsible": "Not explicitly assigned (implied development/product team)",
      "timeline": "Later"
    }</w:t>
      </w:r>
    </w:p>
  </w:body>
</w:document>
</file>