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a1f349a927184227" /></Relationships>
</file>

<file path=word/document.xml><?xml version="1.0" encoding="utf-8"?>
<w:document xmlns:w="http://schemas.openxmlformats.org/wordprocessingml/2006/main">
  <w:body>
    <w:p>
      <w:r>
        <w:rPr>
          <w:sz w:val="48"/>
          <w:b/>
        </w:rPr>
        <w:t xml:space="preserve">New meeting test 34</w:t>
      </w:r>
    </w:p>
    <w:p>
      <w:r>
        <w:rPr>
          <w:sz w:val="40"/>
        </w:rPr>
        <w:t xml:space="preserve">sasd</w:t>
      </w:r>
    </w:p>
    <w:p>
      <w:r>
        <w:t xml:space="preserve">Date: 2026-03-11 18:51 UTC</w:t>
      </w:r>
    </w:p>
    <w:p>
      <w:r>
        <w:t xml:space="preserve"/>
      </w:r>
    </w:p>
    <w:p>
      <w:r>
        <w:rPr>
          <w:sz w:val="36"/>
          <w:b/>
        </w:rPr>
        <w:t xml:space="preserve">Executive Summary</w:t>
      </w:r>
    </w:p>
    <w:p>
      <w:r>
        <w:t xml:space="preserve">The meeting, titled "New meeting test 34," convened on March 11, 2026, at 18:51, with Dr. Jasem and Ravi in attendance. The primary objective, as outlined by Speaker 1, was to discuss several key issues pertinent to ongoing projects and future initiatives. The meeting served as an initial platform to introduce these topics, setting the stage for potential deeper discussions.
Speaker 1 initiated the discussion by presenting three distinct areas for consideration. The first issue brought forward concerned "the paper," indicating a potential document, research, or report requiring attention. Following this, the conversation shifted to "systems for the oil company," suggesting a project or development related to the energy sector. The third major topic introduced was the creation of "systems we're going to create for our company," highlighting internal development or infrastructure projects.
Ravi, accompanied by Dr. Jasem, confirmed his presence and explicitly stated that the purpose of his participation was to test the meeting system. This indicates that while substantive topics were introduced, a significant underlying aspect of this particular session was the evaluation of the technical platform being used for the meeting itself. This context is crucial for understanding the brevity and introductory nature of the discussions.
In conclusion, this meeting primarily functioned as an introductory session where Speaker 1 outlined critical areas for future focus, encompassing academic/research work, external client projects, and internal company development. Concurrently, it served as a technical test for the meeting platform, as confirmed by Ravi. No specific decisions were made, nor were any action items formally assigned during this brief introductory and testing phase. The meeting successfully introduced the agenda items and validated the system's functionality.</w:t>
      </w:r>
    </w:p>
    <w:p>
      <w:r>
        <w:t xml:space="preserve">عُقد الاجتماع، الذي حمل عنوان "اختبار اجتماع جديد 34"، في 11 مارس 2026، الساعة 18:51، بحضور الدكتور جاسم ورافي. كان الهدف الأساسي، كما أوضحه المتحدث 1، هو مناقشة عدة قضايا رئيسية تتعلق بالمشاريع الجارية والمبادرات المستقبلية. وقد مثل هذا الاجتماع منصة أولية لتقديم هذه المواضيع، تمهيداً لمناقشات أعمق محتملة.
بدأ المتحدث 1 المناقشة بتقديم ثلاثة مجالات متميزة للنظر فيها. تناولت القضية الأولى التي طرحت "الورقة"، مما يشير إلى وثيقة محتملة أو بحث أو تقرير يتطلب الاهتمام. بعد ذلك، تحول الحديث إلى "الأنظمة لشركة النفط"، مما يوحي بمشروع أو تطوير يتعلق بقطاع الطاقة. أما الموضوع الرئيسي الثالث الذي تم تقديمه فكان إنشاء "أنظمة لشركتنا"، مما يسلط الضوء على مشاريع التطوير الداخلي أو البنية التحتية.
أكد رافي، برفقة الدكتور جاسم، حضوره وذكر صراحة أن الغرض من مشاركته كان اختبار نظام الاجتماعات. يشير هذا إلى أنه بينما تم تقديم مواضيع جوهرية، كان جانب أساسي من هذه الجلسة بالذات هو تقييم المنصة التقنية المستخدمة للاجتماع نفسه. هذا السياق حاسم لفهم الإيجاز والطبيعة التمهيدية للمناقشات.
في الختام، عمل هذا الاجتماع بشكل أساسي كجلسة تمهيدية حيث حدد المتحدث 1 المجالات الحيوية للتركيز المستقبلي، والتي تشمل العمل الأكاديمي/البحثي، ومشاريع العملاء الخارجيين، وتطوير الشركة الداخلي. وفي الوقت نفسه، كان بمثابة اختبار فني لمنصة الاجتماعات، كما أكد رافي. لم يتم اتخاذ أي قرارات محددة، ولم يتم تكليف أي مهام رسمياً خلال هذه المرحلة التمهيدية القصيرة ومرحلة الاختبار. نجح الاجتماع في تقديم بنود جدول الأعمال والتحقق من وظائف النظام.</w:t>
      </w:r>
    </w:p>
    <w:p>
      <w:r>
        <w:t xml:space="preserve"/>
      </w:r>
    </w:p>
    <w:p>
      <w:r>
        <w:rPr>
          <w:sz w:val="36"/>
          <w:b/>
        </w:rPr>
        <w:t xml:space="preserve">Key Discussions</w:t>
      </w:r>
    </w:p>
    <w:p>
      <w:r>
        <w:t xml:space="preserve">•  {
      "topic": "The Paper",
      "topic_ar": "الورقة",
      "summary": "Speaker 1 introduced \"the paper\" as one of the key issues to be discussed during the meeting. While no specific details about the nature or content of the paper were provided, its mention indicates a potential academic, research, or business document that requires attention or further deliberation. This topic was presented as a standalone item on the agenda, signaling its importance for future discussion.",
      "summary_ar": "قدم المتحدث 1 \"الورقة\" كواحدة من القضايا الرئيسية التي ستتم مناقشتها خلال الاجتماع. على الرغم من عدم تقديم تفاصيل محددة حول طبيعة الورقة أو محتواها، فإن ذكرها يشير إلى وثيقة أكاديمية أو بحثية أو تجارية محتملة تتطلب الاهتمام أو المزيد من المداولات. تم تقديم هذا الموضوع كبند مستقل في جدول الأعمال، مما يشير إلى أهميته للمناقشة المستقبلية.",
      "segment_refs": ["Seg#2"]
    }</w:t>
      </w:r>
    </w:p>
    <w:p>
      <w:r>
        <w:t xml:space="preserve">•  {
      "topic": "Systems for the Oil Company",
      "topic_ar": "الأنظمة لشركة النفط",
      "summary": "The second major issue highlighted by Speaker 1 involved \"the systems for the oil company.\" This suggests an ongoing or prospective project focused on developing or implementing technological systems specifically tailored for an oil company client or partner. The discussion was introductory, outlining the area of focus without delving into specific project details, requirements, or potential challenges.",
      "summary_ar": "القضية الرئيسية الثانية التي أبرزها المتحدث 1 تتعلق بـ \"الأنظمة لشركة النفط\". يشير هذا إلى مشروع جارٍ أو مستقبلي يركز على تطوير أو تنفيذ أنظمة تكنولوجية مصممة خصيصًا لعميل أو شريك في شركة نفط. كانت المناقشة تمهيدية، حيث حددت مجال التركيز دون الخوض في تفاصيل المشروع المحددة أو المتطلبات أو التحديات المحتملة.",
      "segment_refs": ["Seg#3"]
    }</w:t>
      </w:r>
    </w:p>
    <w:p>
      <w:r>
        <w:t xml:space="preserve">•  {
      "topic": "Systems for Our Company",
      "topic_ar": "أنظمة لشركتنا",
      "summary": "Speaker 1 also brought up the topic of \"the systems we're going to create for our company.\" This indicates an internal initiative aimed at developing or enhancing technological infrastructure or operational systems within their own organization. Similar to the other topics, this was an introductory mention, signaling future internal development efforts without providing further context on scope or timeline.",
      "summary_ar": "أثار المتحدث 1 أيضًا موضوع \"الأنظمة التي سنقوم بإنشائها لشركتنا\". يشير هذا إلى مبادرة داخلية تهدف إلى تطوير أو تعزيز البنية التحتية التكنولوجية أو الأنظمة التشغيلية داخل مؤسستهم. وعلى غرار المواضيع الأخرى، كان هذا مجرد ذكر تمهيدي، يشير إلى جهود التطوير الداخلي المستقبلية دون تقديم سياق إضافي حول النطاق الزمني أو المدى.",
      "segment_refs": ["Seg#4"]
    }</w:t>
      </w:r>
    </w:p>
    <w:p>
      <w:r>
        <w:t xml:space="preserve"/>
      </w:r>
    </w:p>
  </w:body>
</w:document>
</file>